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19CA1">
      <w:pPr>
        <w:rPr>
          <w:rFonts w:hint="eastAsia" w:ascii="仿宋" w:hAnsi="仿宋" w:eastAsia="仿宋"/>
          <w:sz w:val="28"/>
          <w:szCs w:val="28"/>
        </w:rPr>
      </w:pPr>
      <w:bookmarkStart w:id="2" w:name="_GoBack"/>
      <w:bookmarkEnd w:id="2"/>
      <w:r>
        <w:rPr>
          <w:rFonts w:hint="eastAsia" w:ascii="仿宋" w:hAnsi="仿宋" w:eastAsia="仿宋"/>
          <w:sz w:val="28"/>
          <w:szCs w:val="28"/>
        </w:rPr>
        <w:t>附件1</w:t>
      </w:r>
    </w:p>
    <w:p w14:paraId="5392B756">
      <w:pPr>
        <w:spacing w:line="360" w:lineRule="auto"/>
        <w:jc w:val="center"/>
        <w:rPr>
          <w:rFonts w:hint="eastAsia" w:ascii="仿宋_GB2312" w:hAnsi="仿宋_GB2312" w:eastAsia="黑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华东理工大学建设工程竣工资料送审移交登记表</w:t>
      </w:r>
    </w:p>
    <w:tbl>
      <w:tblPr>
        <w:tblStyle w:val="9"/>
        <w:tblW w:w="50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50"/>
        <w:gridCol w:w="2228"/>
        <w:gridCol w:w="1763"/>
        <w:gridCol w:w="2092"/>
      </w:tblGrid>
      <w:tr w14:paraId="4008F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04738">
            <w:pPr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宋体"/>
                <w:sz w:val="24"/>
                <w:szCs w:val="24"/>
              </w:rPr>
              <w:t>建设项目名称：</w:t>
            </w:r>
          </w:p>
        </w:tc>
      </w:tr>
      <w:tr w14:paraId="0A550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A447">
            <w:pPr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宋体"/>
                <w:sz w:val="24"/>
                <w:szCs w:val="24"/>
              </w:rPr>
              <w:t>建设项目地点：</w:t>
            </w:r>
          </w:p>
        </w:tc>
      </w:tr>
      <w:tr w14:paraId="058F4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317E">
            <w:pPr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宋体"/>
                <w:sz w:val="24"/>
                <w:szCs w:val="24"/>
              </w:rPr>
              <w:t>报建号</w:t>
            </w: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B499">
            <w:pPr>
              <w:rPr>
                <w:rFonts w:ascii="宋体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A14F1">
            <w:pPr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宋体"/>
                <w:sz w:val="24"/>
                <w:szCs w:val="24"/>
              </w:rPr>
              <w:t>总投资（万元）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246B4">
            <w:pPr>
              <w:rPr>
                <w:rFonts w:ascii="宋体" w:hAnsi="宋体" w:eastAsia="仿宋_GB2312" w:cs="Times New Roman"/>
                <w:sz w:val="24"/>
                <w:szCs w:val="24"/>
              </w:rPr>
            </w:pPr>
          </w:p>
        </w:tc>
      </w:tr>
      <w:tr w14:paraId="4F5B1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77E1">
            <w:pPr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宋体"/>
                <w:sz w:val="24"/>
                <w:szCs w:val="24"/>
              </w:rPr>
              <w:t>施工单位</w:t>
            </w:r>
          </w:p>
        </w:tc>
        <w:tc>
          <w:tcPr>
            <w:tcW w:w="36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DD32C">
            <w:pPr>
              <w:rPr>
                <w:rFonts w:ascii="宋体" w:hAnsi="宋体" w:eastAsia="仿宋_GB2312" w:cs="Times New Roman"/>
                <w:sz w:val="24"/>
                <w:szCs w:val="24"/>
              </w:rPr>
            </w:pPr>
          </w:p>
        </w:tc>
      </w:tr>
      <w:tr w14:paraId="169A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D774">
            <w:pPr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宋体"/>
                <w:sz w:val="24"/>
                <w:szCs w:val="24"/>
              </w:rPr>
              <w:t>施工单位项目经理</w:t>
            </w: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6C56">
            <w:pPr>
              <w:rPr>
                <w:rFonts w:ascii="宋体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1E7FF">
            <w:pPr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09C9">
            <w:pPr>
              <w:rPr>
                <w:rFonts w:ascii="宋体" w:hAnsi="宋体" w:eastAsia="仿宋_GB2312" w:cs="Times New Roman"/>
                <w:sz w:val="24"/>
                <w:szCs w:val="24"/>
              </w:rPr>
            </w:pPr>
          </w:p>
        </w:tc>
      </w:tr>
      <w:tr w14:paraId="09611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12C8">
            <w:pPr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宋体"/>
                <w:sz w:val="24"/>
                <w:szCs w:val="24"/>
              </w:rPr>
              <w:t>施工单位资料员</w:t>
            </w: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4BB6">
            <w:pPr>
              <w:rPr>
                <w:rFonts w:ascii="宋体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62C7">
            <w:pPr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34814">
            <w:pPr>
              <w:rPr>
                <w:rFonts w:ascii="宋体" w:hAnsi="宋体" w:eastAsia="仿宋_GB2312" w:cs="Times New Roman"/>
                <w:sz w:val="24"/>
                <w:szCs w:val="24"/>
              </w:rPr>
            </w:pPr>
          </w:p>
        </w:tc>
      </w:tr>
      <w:tr w14:paraId="57FE1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78B9">
            <w:pPr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宋体"/>
                <w:sz w:val="24"/>
                <w:szCs w:val="24"/>
              </w:rPr>
              <w:t>监理单位</w:t>
            </w:r>
          </w:p>
        </w:tc>
        <w:tc>
          <w:tcPr>
            <w:tcW w:w="36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4F8A">
            <w:pPr>
              <w:rPr>
                <w:rFonts w:ascii="宋体" w:hAnsi="宋体" w:eastAsia="仿宋_GB2312" w:cs="Times New Roman"/>
                <w:sz w:val="24"/>
                <w:szCs w:val="24"/>
              </w:rPr>
            </w:pPr>
          </w:p>
        </w:tc>
      </w:tr>
      <w:tr w14:paraId="3BE10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965CA">
            <w:pPr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宋体"/>
                <w:sz w:val="24"/>
                <w:szCs w:val="24"/>
              </w:rPr>
              <w:t>监理单位资料员</w:t>
            </w: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D95E">
            <w:pPr>
              <w:rPr>
                <w:rFonts w:ascii="宋体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9C9B">
            <w:pPr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954B">
            <w:pPr>
              <w:rPr>
                <w:rFonts w:ascii="宋体" w:hAnsi="宋体" w:eastAsia="仿宋_GB2312" w:cs="Times New Roman"/>
                <w:sz w:val="24"/>
                <w:szCs w:val="24"/>
              </w:rPr>
            </w:pPr>
          </w:p>
        </w:tc>
      </w:tr>
      <w:tr w14:paraId="7EAFB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DEAC0">
            <w:pPr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宋体"/>
                <w:sz w:val="24"/>
                <w:szCs w:val="24"/>
              </w:rPr>
              <w:t>基建处项目负责人</w:t>
            </w:r>
          </w:p>
        </w:tc>
        <w:tc>
          <w:tcPr>
            <w:tcW w:w="36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9D8B">
            <w:pPr>
              <w:rPr>
                <w:rFonts w:ascii="宋体" w:hAnsi="宋体" w:eastAsia="仿宋_GB2312" w:cs="Times New Roman"/>
                <w:sz w:val="24"/>
                <w:szCs w:val="24"/>
              </w:rPr>
            </w:pPr>
          </w:p>
        </w:tc>
      </w:tr>
      <w:tr w14:paraId="0BA9B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5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99156">
            <w:pPr>
              <w:rPr>
                <w:rFonts w:ascii="宋体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宋体" w:cs="宋体"/>
                <w:b/>
                <w:bCs/>
                <w:sz w:val="24"/>
                <w:szCs w:val="24"/>
              </w:rPr>
              <w:t>告知事项：</w:t>
            </w:r>
          </w:p>
          <w:p w14:paraId="424970AD">
            <w:pPr>
              <w:numPr>
                <w:ilvl w:val="0"/>
                <w:numId w:val="1"/>
              </w:numPr>
              <w:rPr>
                <w:rFonts w:ascii="宋体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宋体" w:cs="宋体"/>
                <w:b/>
                <w:bCs/>
                <w:sz w:val="24"/>
                <w:szCs w:val="24"/>
              </w:rPr>
              <w:t>建设工程竣工</w:t>
            </w:r>
            <w:r>
              <w:rPr>
                <w:rFonts w:hint="eastAsia" w:ascii="仿宋_GB2312" w:hAnsi="仿宋_GB2312" w:eastAsia="宋体" w:cs="宋体"/>
                <w:b/>
                <w:bCs/>
                <w:sz w:val="24"/>
                <w:szCs w:val="24"/>
              </w:rPr>
              <w:t>审计</w:t>
            </w:r>
            <w:r>
              <w:rPr>
                <w:rFonts w:ascii="仿宋_GB2312" w:hAnsi="仿宋_GB2312" w:eastAsia="宋体" w:cs="宋体"/>
                <w:b/>
                <w:bCs/>
                <w:sz w:val="24"/>
                <w:szCs w:val="24"/>
              </w:rPr>
              <w:t>应按照</w:t>
            </w:r>
            <w:r>
              <w:rPr>
                <w:rFonts w:hint="eastAsia" w:ascii="仿宋_GB2312" w:hAnsi="仿宋_GB2312" w:eastAsia="宋体" w:cs="宋体"/>
                <w:b/>
                <w:bCs/>
                <w:sz w:val="24"/>
                <w:szCs w:val="24"/>
              </w:rPr>
              <w:t>《华东理工大学修缮工程项目审计实施办法》</w:t>
            </w:r>
            <w:r>
              <w:rPr>
                <w:rFonts w:ascii="仿宋_GB2312" w:hAnsi="仿宋_GB2312" w:eastAsia="宋体" w:cs="宋体"/>
                <w:b/>
                <w:bCs/>
                <w:sz w:val="24"/>
                <w:szCs w:val="24"/>
              </w:rPr>
              <w:t>和《华东理工大学</w:t>
            </w:r>
            <w:r>
              <w:rPr>
                <w:rFonts w:hint="eastAsia" w:ascii="仿宋_GB2312" w:hAnsi="仿宋_GB2312" w:eastAsia="宋体" w:cs="宋体"/>
                <w:b/>
                <w:bCs/>
                <w:sz w:val="24"/>
                <w:szCs w:val="24"/>
              </w:rPr>
              <w:t>基本建设工程管理审计实施办法</w:t>
            </w:r>
            <w:r>
              <w:rPr>
                <w:rFonts w:ascii="仿宋_GB2312" w:hAnsi="仿宋_GB2312" w:eastAsia="宋体" w:cs="宋体"/>
                <w:b/>
                <w:bCs/>
                <w:sz w:val="24"/>
                <w:szCs w:val="24"/>
              </w:rPr>
              <w:t>》的要求执行。</w:t>
            </w:r>
          </w:p>
          <w:p w14:paraId="16746DEC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b/>
                <w:bCs/>
                <w:sz w:val="24"/>
                <w:szCs w:val="24"/>
              </w:rPr>
              <w:t xml:space="preserve">《华东理工大学修缮工程项目审计实施办法》中关于送审时间及予以立项的相关要求 </w:t>
            </w:r>
            <w:r>
              <w:rPr>
                <w:rFonts w:hint="eastAsia" w:ascii="宋体" w:hAnsi="宋体" w:eastAsia="仿宋_GB2312" w:cs="Times New Roman"/>
                <w:b/>
                <w:bCs/>
                <w:sz w:val="24"/>
                <w:szCs w:val="24"/>
              </w:rPr>
              <w:t>第十二条 工程竣工验收合格后，修缮工程管理部门负责对施工单位提交的竣工结算资料组织审核，并在项目竣工验收合格后60天内按要求及时通过学校工程审计信息系统上传送审资料。第十四条 审计处对上传资料进行审核，对符合要求的予以审计立项，并按照送审时间及时实施审计。凡送审资料不全或结算金额超过立项金额且未履行调整程序的项目，不予立项。</w:t>
            </w:r>
          </w:p>
        </w:tc>
      </w:tr>
      <w:tr w14:paraId="3072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747DB">
            <w:pPr>
              <w:rPr>
                <w:rFonts w:ascii="宋体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宋体" w:cs="宋体"/>
                <w:b/>
                <w:bCs/>
                <w:sz w:val="24"/>
                <w:szCs w:val="24"/>
              </w:rPr>
              <w:t>施工单位承诺：</w:t>
            </w:r>
          </w:p>
          <w:p w14:paraId="545C6550">
            <w:pPr>
              <w:ind w:firstLine="482" w:firstLineChars="200"/>
              <w:rPr>
                <w:rFonts w:ascii="宋体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宋体" w:cs="宋体"/>
                <w:b/>
                <w:bCs/>
                <w:sz w:val="24"/>
                <w:szCs w:val="24"/>
              </w:rPr>
              <w:t>我单位已知晓上述告知事项，并保证在工程竣工后及时移交竣工</w:t>
            </w:r>
            <w:r>
              <w:rPr>
                <w:rFonts w:hint="eastAsia" w:ascii="仿宋_GB2312" w:hAnsi="仿宋_GB2312" w:eastAsia="宋体" w:cs="宋体"/>
                <w:b/>
                <w:bCs/>
                <w:sz w:val="24"/>
                <w:szCs w:val="24"/>
              </w:rPr>
              <w:t>送审资料</w:t>
            </w:r>
            <w:r>
              <w:rPr>
                <w:rFonts w:ascii="仿宋_GB2312" w:hAnsi="仿宋_GB2312" w:eastAsia="宋体" w:cs="宋体"/>
                <w:b/>
                <w:bCs/>
                <w:sz w:val="24"/>
                <w:szCs w:val="24"/>
              </w:rPr>
              <w:t>。</w:t>
            </w:r>
          </w:p>
          <w:p w14:paraId="77A79636">
            <w:pPr>
              <w:ind w:firstLine="482" w:firstLineChars="200"/>
              <w:rPr>
                <w:rFonts w:ascii="宋体" w:hAnsi="宋体" w:eastAsia="仿宋_GB2312" w:cs="Times New Roman"/>
                <w:b/>
                <w:bCs/>
                <w:sz w:val="24"/>
                <w:szCs w:val="24"/>
              </w:rPr>
            </w:pPr>
          </w:p>
          <w:p w14:paraId="733A81E3">
            <w:pPr>
              <w:ind w:firstLine="482" w:firstLineChars="200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宋体"/>
                <w:b/>
                <w:bCs/>
                <w:sz w:val="24"/>
                <w:szCs w:val="24"/>
              </w:rPr>
              <w:t>施工单位项目经理（签字）：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       </w:t>
            </w:r>
            <w:r>
              <w:rPr>
                <w:rFonts w:ascii="仿宋_GB2312" w:hAnsi="仿宋_GB2312" w:eastAsia="宋体" w:cs="宋体"/>
                <w:b/>
                <w:bCs/>
                <w:sz w:val="24"/>
                <w:szCs w:val="24"/>
              </w:rPr>
              <w:t>施工单位（盖章）</w:t>
            </w:r>
          </w:p>
          <w:p w14:paraId="2695CD70">
            <w:pPr>
              <w:ind w:firstLine="480" w:firstLineChars="200"/>
              <w:rPr>
                <w:rFonts w:ascii="宋体" w:hAnsi="宋体" w:eastAsia="仿宋_GB2312" w:cs="Times New Roman"/>
                <w:sz w:val="24"/>
                <w:szCs w:val="24"/>
              </w:rPr>
            </w:pPr>
          </w:p>
          <w:p w14:paraId="5BF711C9">
            <w:pPr>
              <w:ind w:firstLine="480" w:firstLineChars="200"/>
              <w:rPr>
                <w:rFonts w:ascii="宋体" w:hAnsi="宋体" w:eastAsia="仿宋_GB2312" w:cs="Times New Roman"/>
                <w:sz w:val="24"/>
                <w:szCs w:val="24"/>
              </w:rPr>
            </w:pPr>
          </w:p>
        </w:tc>
      </w:tr>
    </w:tbl>
    <w:p w14:paraId="27230F16">
      <w:pPr>
        <w:kinsoku w:val="0"/>
        <w:wordWrap w:val="0"/>
        <w:overflowPunct w:val="0"/>
        <w:autoSpaceDE w:val="0"/>
        <w:autoSpaceDN w:val="0"/>
        <w:adjustRightInd w:val="0"/>
        <w:snapToGrid w:val="0"/>
        <w:rPr>
          <w:rFonts w:hint="eastAsia" w:ascii="方正仿宋_GBK" w:hAnsi="仿宋_GB2312" w:eastAsia="方正仿宋_GBK" w:cs="宋体"/>
          <w:sz w:val="10"/>
          <w:szCs w:val="1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方正仿宋_GBK" w:hAnsi="仿宋_GB2312" w:eastAsia="方正仿宋_GBK" w:cs="宋体"/>
          <w:sz w:val="10"/>
          <w:szCs w:val="10"/>
        </w:rPr>
        <w:t xml:space="preserve"> </w:t>
      </w:r>
    </w:p>
    <w:p w14:paraId="070682E2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</w:t>
      </w:r>
    </w:p>
    <w:p w14:paraId="1FD7BAF2">
      <w:pPr>
        <w:spacing w:line="600" w:lineRule="exact"/>
        <w:jc w:val="center"/>
        <w:rPr>
          <w:rFonts w:hint="eastAsia" w:ascii="黑体" w:hAnsi="黑体" w:eastAsia="黑体" w:cs="Times New Roman"/>
          <w:b/>
          <w:sz w:val="36"/>
          <w:szCs w:val="36"/>
        </w:rPr>
      </w:pPr>
      <w:r>
        <w:rPr>
          <w:rFonts w:hint="eastAsia" w:ascii="黑体" w:hAnsi="黑体" w:eastAsia="黑体" w:cs="Times New Roman"/>
          <w:b/>
          <w:sz w:val="36"/>
          <w:szCs w:val="36"/>
        </w:rPr>
        <w:t>华东理工大学修缮工程项目审计委托书</w:t>
      </w:r>
    </w:p>
    <w:p w14:paraId="322B9B26">
      <w:pPr>
        <w:spacing w:line="600" w:lineRule="exact"/>
        <w:ind w:firstLine="105" w:firstLineChars="5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申报单位：</w:t>
      </w:r>
      <w:r>
        <w:rPr>
          <w:rFonts w:hint="eastAsia" w:ascii="Times New Roman" w:hAnsi="Times New Roman" w:eastAsia="宋体" w:cs="Times New Roman"/>
          <w:szCs w:val="21"/>
        </w:rPr>
        <w:t xml:space="preserve">                    </w:t>
      </w:r>
      <w:r>
        <w:rPr>
          <w:rFonts w:hint="eastAsia" w:ascii="宋体" w:hAnsi="宋体" w:eastAsia="宋体" w:cs="Times New Roman"/>
          <w:szCs w:val="21"/>
        </w:rPr>
        <w:t xml:space="preserve">                    委托日期：     年   月    日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2617"/>
        <w:gridCol w:w="1239"/>
        <w:gridCol w:w="3042"/>
      </w:tblGrid>
      <w:tr w14:paraId="4F6F4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24" w:type="dxa"/>
            <w:vAlign w:val="center"/>
          </w:tcPr>
          <w:p w14:paraId="4DEBD459">
            <w:pPr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工程名称</w:t>
            </w:r>
          </w:p>
        </w:tc>
        <w:tc>
          <w:tcPr>
            <w:tcW w:w="6898" w:type="dxa"/>
            <w:gridSpan w:val="3"/>
            <w:vAlign w:val="center"/>
          </w:tcPr>
          <w:p w14:paraId="6B3E487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3250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24" w:type="dxa"/>
            <w:vAlign w:val="center"/>
          </w:tcPr>
          <w:p w14:paraId="7B8E17DD">
            <w:pPr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委托事项</w:t>
            </w:r>
          </w:p>
        </w:tc>
        <w:tc>
          <w:tcPr>
            <w:tcW w:w="6898" w:type="dxa"/>
            <w:gridSpan w:val="3"/>
            <w:vAlign w:val="center"/>
          </w:tcPr>
          <w:p w14:paraId="15366748"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编制预算□          全过程审计□            竣工送审</w:t>
            </w:r>
            <w:r>
              <w:rPr>
                <w:rFonts w:hint="eastAsia" w:ascii="MS Mincho" w:hAnsi="MS Mincho" w:eastAsia="宋体" w:cs="MS Mincho"/>
                <w:szCs w:val="21"/>
              </w:rPr>
              <w:t>□</w:t>
            </w:r>
          </w:p>
        </w:tc>
      </w:tr>
      <w:tr w14:paraId="38225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24" w:type="dxa"/>
            <w:vAlign w:val="center"/>
          </w:tcPr>
          <w:p w14:paraId="1DB7B597">
            <w:pPr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送审金额（元）</w:t>
            </w:r>
          </w:p>
        </w:tc>
        <w:tc>
          <w:tcPr>
            <w:tcW w:w="6898" w:type="dxa"/>
            <w:gridSpan w:val="3"/>
            <w:vAlign w:val="center"/>
          </w:tcPr>
          <w:p w14:paraId="2BBE21C5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6A84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4" w:type="dxa"/>
            <w:vAlign w:val="center"/>
          </w:tcPr>
          <w:p w14:paraId="18E6B777">
            <w:pPr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工程地点</w:t>
            </w:r>
          </w:p>
        </w:tc>
        <w:tc>
          <w:tcPr>
            <w:tcW w:w="6898" w:type="dxa"/>
            <w:gridSpan w:val="3"/>
            <w:vAlign w:val="center"/>
          </w:tcPr>
          <w:p w14:paraId="66190FEB"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徐汇校区</w:t>
            </w:r>
            <w:r>
              <w:rPr>
                <w:rFonts w:hint="eastAsia" w:ascii="MS Mincho" w:hAnsi="MS Mincho" w:eastAsia="宋体" w:cs="MS Mincho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奉贤校区</w:t>
            </w:r>
            <w:r>
              <w:rPr>
                <w:rFonts w:hint="eastAsia" w:ascii="宋体" w:hAnsi="宋体" w:eastAsia="宋体" w:cs="Times New Roman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金山科技园□    其他____________________</w:t>
            </w:r>
          </w:p>
        </w:tc>
      </w:tr>
      <w:tr w14:paraId="0CC7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4" w:type="dxa"/>
            <w:vAlign w:val="center"/>
          </w:tcPr>
          <w:p w14:paraId="7B158329">
            <w:pPr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经费账号</w:t>
            </w:r>
          </w:p>
        </w:tc>
        <w:tc>
          <w:tcPr>
            <w:tcW w:w="6898" w:type="dxa"/>
            <w:gridSpan w:val="3"/>
            <w:vAlign w:val="center"/>
          </w:tcPr>
          <w:p w14:paraId="0355C731"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</w:t>
            </w:r>
          </w:p>
        </w:tc>
      </w:tr>
      <w:tr w14:paraId="02A90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624" w:type="dxa"/>
            <w:vAlign w:val="center"/>
          </w:tcPr>
          <w:p w14:paraId="5462C931">
            <w:pPr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经费来源</w:t>
            </w:r>
          </w:p>
        </w:tc>
        <w:tc>
          <w:tcPr>
            <w:tcW w:w="6898" w:type="dxa"/>
            <w:gridSpan w:val="3"/>
            <w:vAlign w:val="center"/>
          </w:tcPr>
          <w:p w14:paraId="6CCD37FC"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1.中央财政专项拨款□  修购专项□   985平台□    211工程□</w:t>
            </w:r>
          </w:p>
          <w:p w14:paraId="17E9C0ED"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2.科研经费拨款□  基本科研业务费□ 重点实验室经费□ 纵向科研经费□</w:t>
            </w:r>
          </w:p>
          <w:p w14:paraId="7D9AF9AB"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3.校级预算□   维修专项经费□    其他专项经费□</w:t>
            </w:r>
          </w:p>
          <w:p w14:paraId="3D691074"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4.自筹经费□   横向科研经费□    教育事业收入□  其他经费□</w:t>
            </w:r>
          </w:p>
        </w:tc>
      </w:tr>
      <w:tr w14:paraId="2374D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24" w:type="dxa"/>
            <w:vAlign w:val="center"/>
          </w:tcPr>
          <w:p w14:paraId="2A266EE4">
            <w:pPr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项目类别</w:t>
            </w:r>
          </w:p>
        </w:tc>
        <w:tc>
          <w:tcPr>
            <w:tcW w:w="6898" w:type="dxa"/>
            <w:gridSpan w:val="3"/>
            <w:vAlign w:val="center"/>
          </w:tcPr>
          <w:p w14:paraId="1F78F4D4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1.教学楼□     2.实验楼□        3.宿舍楼□       4.办公楼□ </w:t>
            </w:r>
          </w:p>
          <w:p w14:paraId="7E5524E1"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5.图书馆□     6.市政□          7.体育□         8.其它□</w:t>
            </w:r>
          </w:p>
        </w:tc>
      </w:tr>
      <w:tr w14:paraId="4514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4" w:type="dxa"/>
            <w:vAlign w:val="center"/>
          </w:tcPr>
          <w:p w14:paraId="538145B5">
            <w:pPr>
              <w:ind w:firstLine="211" w:firstLineChars="100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项目联系人</w:t>
            </w:r>
          </w:p>
        </w:tc>
        <w:tc>
          <w:tcPr>
            <w:tcW w:w="2617" w:type="dxa"/>
            <w:vAlign w:val="center"/>
          </w:tcPr>
          <w:p w14:paraId="215C1084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63F250AC">
            <w:pPr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联系方式</w:t>
            </w:r>
          </w:p>
        </w:tc>
        <w:tc>
          <w:tcPr>
            <w:tcW w:w="3042" w:type="dxa"/>
            <w:vAlign w:val="center"/>
          </w:tcPr>
          <w:p w14:paraId="620DC394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2D609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4" w:type="dxa"/>
            <w:vAlign w:val="center"/>
          </w:tcPr>
          <w:p w14:paraId="4F5E92F1">
            <w:pPr>
              <w:ind w:firstLine="211" w:firstLineChars="100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项目负责人</w:t>
            </w:r>
          </w:p>
        </w:tc>
        <w:tc>
          <w:tcPr>
            <w:tcW w:w="2617" w:type="dxa"/>
            <w:vAlign w:val="center"/>
          </w:tcPr>
          <w:p w14:paraId="7A380954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52CADD4A">
            <w:pPr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联系方式</w:t>
            </w:r>
          </w:p>
        </w:tc>
        <w:tc>
          <w:tcPr>
            <w:tcW w:w="3042" w:type="dxa"/>
            <w:vAlign w:val="center"/>
          </w:tcPr>
          <w:p w14:paraId="4B9850CD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3AAE0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4" w:type="dxa"/>
            <w:vAlign w:val="center"/>
          </w:tcPr>
          <w:p w14:paraId="6DB5DA73">
            <w:pPr>
              <w:ind w:firstLine="211" w:firstLineChars="100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施工单位</w:t>
            </w:r>
          </w:p>
        </w:tc>
        <w:tc>
          <w:tcPr>
            <w:tcW w:w="2617" w:type="dxa"/>
            <w:vAlign w:val="center"/>
          </w:tcPr>
          <w:p w14:paraId="748A62AA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7BF7FB61">
            <w:pPr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联系方式</w:t>
            </w:r>
          </w:p>
        </w:tc>
        <w:tc>
          <w:tcPr>
            <w:tcW w:w="3042" w:type="dxa"/>
            <w:vAlign w:val="center"/>
          </w:tcPr>
          <w:p w14:paraId="7373C088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12790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4" w:type="dxa"/>
            <w:vAlign w:val="center"/>
          </w:tcPr>
          <w:p w14:paraId="41E256BC">
            <w:pPr>
              <w:ind w:firstLine="211" w:firstLineChars="100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开工日期</w:t>
            </w:r>
          </w:p>
        </w:tc>
        <w:tc>
          <w:tcPr>
            <w:tcW w:w="2617" w:type="dxa"/>
            <w:vAlign w:val="center"/>
          </w:tcPr>
          <w:p w14:paraId="23263D78"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年  月  日</w:t>
            </w:r>
          </w:p>
        </w:tc>
        <w:tc>
          <w:tcPr>
            <w:tcW w:w="1239" w:type="dxa"/>
            <w:vAlign w:val="center"/>
          </w:tcPr>
          <w:p w14:paraId="0D10EFE6">
            <w:pPr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竣工日期</w:t>
            </w:r>
          </w:p>
        </w:tc>
        <w:tc>
          <w:tcPr>
            <w:tcW w:w="3042" w:type="dxa"/>
            <w:vAlign w:val="center"/>
          </w:tcPr>
          <w:p w14:paraId="5DD01315">
            <w:pPr>
              <w:ind w:firstLine="735" w:firstLineChars="35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 月   日</w:t>
            </w:r>
          </w:p>
        </w:tc>
      </w:tr>
      <w:tr w14:paraId="30BC2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4241" w:type="dxa"/>
            <w:gridSpan w:val="2"/>
          </w:tcPr>
          <w:p w14:paraId="47F1246E">
            <w:pPr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申报单位领导意见：</w:t>
            </w:r>
          </w:p>
          <w:p w14:paraId="090F7ABD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31E451EB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1F277320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签字：</w:t>
            </w:r>
          </w:p>
          <w:p w14:paraId="4778426E">
            <w:pPr>
              <w:ind w:firstLine="360" w:firstLineChars="15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日期：</w:t>
            </w:r>
          </w:p>
        </w:tc>
        <w:tc>
          <w:tcPr>
            <w:tcW w:w="4281" w:type="dxa"/>
            <w:gridSpan w:val="2"/>
          </w:tcPr>
          <w:p w14:paraId="6B994B74">
            <w:pPr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修缮工程管理部门意见：</w:t>
            </w:r>
          </w:p>
          <w:p w14:paraId="72F084A5">
            <w:pPr>
              <w:widowControl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101D902D">
            <w:pPr>
              <w:widowControl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5930C6EB">
            <w:pPr>
              <w:widowControl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3F4C0488">
            <w:pPr>
              <w:ind w:left="1215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签 字：</w:t>
            </w:r>
          </w:p>
          <w:p w14:paraId="6256A31B">
            <w:pPr>
              <w:ind w:left="1215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日 期：</w:t>
            </w:r>
          </w:p>
        </w:tc>
      </w:tr>
    </w:tbl>
    <w:p w14:paraId="3DB7A60D">
      <w:pPr>
        <w:rPr>
          <w:rFonts w:ascii="Times New Roman" w:hAnsi="Times New Roman" w:eastAsia="宋体" w:cs="Times New Roman"/>
          <w:szCs w:val="24"/>
        </w:rPr>
      </w:pPr>
      <w:r>
        <w:rPr>
          <w:rFonts w:hint="eastAsia" w:ascii="华文行楷" w:hAnsi="Times New Roman" w:eastAsia="华文行楷" w:cs="Times New Roman"/>
          <w:sz w:val="28"/>
          <w:szCs w:val="28"/>
        </w:rPr>
        <w:t>送审结算资料</w:t>
      </w:r>
      <w:r>
        <w:rPr>
          <w:rFonts w:ascii="Times New Roman" w:hAnsi="Times New Roman" w:eastAsia="宋体" w:cs="Times New Roman"/>
          <w:szCs w:val="24"/>
        </w:rPr>
        <w:t>：</w:t>
      </w:r>
    </w:p>
    <w:p w14:paraId="496A1EFB">
      <w:pPr>
        <w:numPr>
          <w:ilvl w:val="0"/>
          <w:numId w:val="2"/>
        </w:numPr>
        <w:jc w:val="left"/>
        <w:rPr>
          <w:rFonts w:hint="eastAsia" w:ascii="仿宋" w:hAnsi="仿宋" w:eastAsia="仿宋" w:cs="宋体"/>
          <w:b/>
          <w:kern w:val="0"/>
          <w:szCs w:val="21"/>
        </w:rPr>
      </w:pPr>
      <w:r>
        <w:rPr>
          <w:rFonts w:hint="eastAsia" w:ascii="仿宋" w:hAnsi="仿宋" w:eastAsia="仿宋" w:cs="宋体"/>
          <w:b/>
          <w:kern w:val="0"/>
          <w:szCs w:val="21"/>
        </w:rPr>
        <w:t>华东理工大学修缮工程项目审计委托书；</w:t>
      </w:r>
    </w:p>
    <w:p w14:paraId="0733705C">
      <w:pPr>
        <w:numPr>
          <w:ilvl w:val="0"/>
          <w:numId w:val="2"/>
        </w:numPr>
        <w:rPr>
          <w:rFonts w:hint="eastAsia" w:ascii="仿宋" w:hAnsi="仿宋" w:eastAsia="仿宋" w:cs="宋体"/>
          <w:b/>
          <w:kern w:val="0"/>
          <w:szCs w:val="21"/>
        </w:rPr>
      </w:pPr>
      <w:r>
        <w:rPr>
          <w:rFonts w:hint="eastAsia" w:ascii="仿宋" w:hAnsi="仿宋" w:eastAsia="仿宋" w:cs="宋体"/>
          <w:b/>
          <w:kern w:val="0"/>
          <w:szCs w:val="21"/>
        </w:rPr>
        <w:t>工程结算书(施工单位公章并提供软件版结算资料、建设单位须</w:t>
      </w:r>
      <w:r>
        <w:rPr>
          <w:rFonts w:ascii="仿宋" w:hAnsi="仿宋" w:eastAsia="仿宋" w:cs="宋体"/>
          <w:b/>
          <w:kern w:val="0"/>
          <w:szCs w:val="21"/>
        </w:rPr>
        <w:t>在结算书</w:t>
      </w:r>
      <w:r>
        <w:rPr>
          <w:rFonts w:hint="eastAsia" w:ascii="仿宋" w:hAnsi="仿宋" w:eastAsia="仿宋" w:cs="宋体"/>
          <w:b/>
          <w:kern w:val="0"/>
          <w:szCs w:val="21"/>
        </w:rPr>
        <w:t>签署送审意见并盖章)；</w:t>
      </w:r>
    </w:p>
    <w:p w14:paraId="5B6A1F7C">
      <w:pPr>
        <w:numPr>
          <w:ilvl w:val="0"/>
          <w:numId w:val="2"/>
        </w:numPr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仿宋" w:hAnsi="仿宋" w:eastAsia="仿宋" w:cs="宋体"/>
          <w:b/>
          <w:kern w:val="0"/>
          <w:szCs w:val="21"/>
        </w:rPr>
        <w:t>施工合同（明确工程结算条款）；</w:t>
      </w:r>
    </w:p>
    <w:p w14:paraId="1146BC61">
      <w:pPr>
        <w:numPr>
          <w:ilvl w:val="0"/>
          <w:numId w:val="2"/>
        </w:numPr>
        <w:rPr>
          <w:rFonts w:hint="eastAsia" w:ascii="仿宋" w:hAnsi="仿宋" w:eastAsia="仿宋" w:cs="宋体"/>
          <w:b/>
          <w:kern w:val="0"/>
          <w:szCs w:val="21"/>
        </w:rPr>
      </w:pPr>
      <w:r>
        <w:rPr>
          <w:rFonts w:hint="eastAsia" w:ascii="仿宋" w:hAnsi="仿宋" w:eastAsia="仿宋" w:cs="宋体"/>
          <w:b/>
          <w:kern w:val="0"/>
          <w:szCs w:val="21"/>
        </w:rPr>
        <w:t>现场签证资料（建设单位须明确签证意见）；</w:t>
      </w:r>
    </w:p>
    <w:p w14:paraId="775CE96B">
      <w:pPr>
        <w:numPr>
          <w:ilvl w:val="0"/>
          <w:numId w:val="2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仿宋" w:hAnsi="仿宋" w:eastAsia="仿宋" w:cs="宋体"/>
          <w:b/>
          <w:kern w:val="0"/>
          <w:szCs w:val="21"/>
        </w:rPr>
        <w:t>招标项目招投标资料（招标文件、中标通知书复印件、中标商务标及技术标、竣工验收资料、竣工图纸、现场签证和变更等计价依据资料）；</w:t>
      </w:r>
      <w:r>
        <w:rPr>
          <w:rFonts w:ascii="宋体" w:hAnsi="宋体" w:eastAsia="宋体"/>
          <w:sz w:val="24"/>
          <w:szCs w:val="24"/>
        </w:rPr>
        <w:br w:type="page"/>
      </w:r>
    </w:p>
    <w:p w14:paraId="4273A5AE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3</w:t>
      </w:r>
    </w:p>
    <w:p w14:paraId="69A7EF22">
      <w:pPr>
        <w:jc w:val="center"/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华东理工大学建设工程竣工结算申请表</w:t>
      </w:r>
    </w:p>
    <w:tbl>
      <w:tblPr>
        <w:tblStyle w:val="9"/>
        <w:tblW w:w="8680" w:type="dxa"/>
        <w:tblInd w:w="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0"/>
      </w:tblGrid>
      <w:tr w14:paraId="5CFAC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6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A8DCCE8">
            <w:pPr>
              <w:widowControl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工程名称： </w:t>
            </w:r>
          </w:p>
        </w:tc>
      </w:tr>
      <w:tr w14:paraId="5417A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C9D2816">
            <w:pPr>
              <w:widowControl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施工单位： </w:t>
            </w:r>
          </w:p>
        </w:tc>
      </w:tr>
      <w:tr w14:paraId="38DE6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680" w:type="dxa"/>
            <w:tcBorders>
              <w:top w:val="nil"/>
              <w:left w:val="single" w:color="auto" w:sz="8" w:space="0"/>
              <w:bottom w:val="double" w:color="auto" w:sz="2" w:space="0"/>
              <w:right w:val="single" w:color="auto" w:sz="8" w:space="0"/>
            </w:tcBorders>
            <w:vAlign w:val="center"/>
          </w:tcPr>
          <w:p w14:paraId="29BFA9B6">
            <w:pPr>
              <w:widowControl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竣工决算资料移交时间：         年    月    日</w:t>
            </w:r>
          </w:p>
        </w:tc>
      </w:tr>
      <w:tr w14:paraId="7C3A0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6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 w14:paraId="47B169F1">
            <w:pPr>
              <w:widowControl/>
              <w:spacing w:before="156" w:beforeLines="5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  本工程已完成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>全部合同内容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，并取得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>竣工验收报告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，相关工程竣工结算资料齐全，现申请结算审计。</w:t>
            </w:r>
          </w:p>
        </w:tc>
      </w:tr>
      <w:tr w14:paraId="14979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86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 w14:paraId="59FE956A">
            <w:pPr>
              <w:widowControl/>
              <w:ind w:firstLine="420" w:firstLineChars="200"/>
              <w:jc w:val="left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附件1：工程竣工结算资料目录（格式自拟）</w:t>
            </w:r>
          </w:p>
          <w:p w14:paraId="16B6FAB9">
            <w:pPr>
              <w:widowControl/>
              <w:ind w:firstLine="420" w:firstLineChars="200"/>
              <w:jc w:val="left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附件2：合同及招投标文件</w:t>
            </w:r>
          </w:p>
          <w:p w14:paraId="04BD3E50">
            <w:pPr>
              <w:widowControl/>
              <w:ind w:firstLine="420" w:firstLineChars="200"/>
              <w:jc w:val="left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附件3：竣工图及相关图纸</w:t>
            </w:r>
          </w:p>
          <w:p w14:paraId="6B0C31E4">
            <w:pPr>
              <w:widowControl/>
              <w:ind w:firstLine="420" w:firstLineChars="200"/>
              <w:jc w:val="left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附件4：竣工验收报告</w:t>
            </w:r>
          </w:p>
          <w:p w14:paraId="4DE2E5D3">
            <w:pPr>
              <w:widowControl/>
              <w:ind w:firstLine="420" w:firstLineChars="200"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附件5：如有其他</w:t>
            </w:r>
          </w:p>
        </w:tc>
      </w:tr>
      <w:tr w14:paraId="5A8A3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80" w:type="dxa"/>
            <w:tcBorders>
              <w:top w:val="nil"/>
              <w:left w:val="single" w:color="auto" w:sz="8" w:space="0"/>
              <w:bottom w:val="double" w:color="auto" w:sz="2" w:space="0"/>
              <w:right w:val="single" w:color="auto" w:sz="8" w:space="0"/>
            </w:tcBorders>
          </w:tcPr>
          <w:p w14:paraId="1748AFBA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项目经理（签字）：                            施工单位（盖章）：</w:t>
            </w:r>
          </w:p>
        </w:tc>
      </w:tr>
      <w:tr w14:paraId="17F95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86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2BF9691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  </w:t>
            </w:r>
          </w:p>
          <w:p w14:paraId="0AFFF226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本工程已完成全部合同内容，工程质量评定合格，经检查相关工程竣工结算资料齐全，同意移交结算审计。</w:t>
            </w:r>
          </w:p>
        </w:tc>
      </w:tr>
      <w:tr w14:paraId="1693A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8680" w:type="dxa"/>
            <w:tcBorders>
              <w:top w:val="nil"/>
              <w:left w:val="single" w:color="auto" w:sz="8" w:space="0"/>
              <w:bottom w:val="double" w:color="auto" w:sz="2" w:space="0"/>
              <w:right w:val="single" w:color="auto" w:sz="8" w:space="0"/>
            </w:tcBorders>
            <w:vAlign w:val="center"/>
          </w:tcPr>
          <w:p w14:paraId="5437F0BE">
            <w:pPr>
              <w:widowControl/>
              <w:spacing w:after="24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011B7CE9">
            <w:pPr>
              <w:widowControl/>
              <w:spacing w:after="24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总监理工程师（签字）：                        监理单位（盖章）：</w:t>
            </w:r>
          </w:p>
        </w:tc>
      </w:tr>
      <w:tr w14:paraId="4CB14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86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90F2327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  </w:t>
            </w:r>
          </w:p>
          <w:p w14:paraId="14C4605B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本工程已完成全部合同内容，工程质量验收合格，工程竣工结算资料齐全，同意送审。</w:t>
            </w:r>
          </w:p>
        </w:tc>
      </w:tr>
      <w:tr w14:paraId="60A17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680" w:type="dxa"/>
            <w:tcBorders>
              <w:top w:val="nil"/>
              <w:left w:val="single" w:color="auto" w:sz="8" w:space="0"/>
              <w:bottom w:val="double" w:color="auto" w:sz="2" w:space="0"/>
              <w:right w:val="single" w:color="auto" w:sz="8" w:space="0"/>
            </w:tcBorders>
            <w:vAlign w:val="center"/>
          </w:tcPr>
          <w:p w14:paraId="47494323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项目工程师（签字）：                      项目管理单位（盖章）：</w:t>
            </w:r>
          </w:p>
        </w:tc>
      </w:tr>
      <w:tr w14:paraId="08370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680" w:type="dxa"/>
            <w:tcBorders>
              <w:top w:val="double" w:color="auto" w:sz="2" w:space="0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 w14:paraId="2CF6841D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项目负责人（签字）：</w:t>
            </w:r>
          </w:p>
        </w:tc>
      </w:tr>
      <w:tr w14:paraId="126AF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6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 w14:paraId="424D1626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225783E0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基建处处长（签字）：                          基建处（盖章）：</w:t>
            </w:r>
          </w:p>
        </w:tc>
      </w:tr>
      <w:tr w14:paraId="1676B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680" w:type="dxa"/>
            <w:tcBorders>
              <w:top w:val="nil"/>
              <w:left w:val="single" w:color="auto" w:sz="8" w:space="0"/>
              <w:bottom w:val="double" w:color="auto" w:sz="2" w:space="0"/>
              <w:right w:val="single" w:color="auto" w:sz="8" w:space="0"/>
            </w:tcBorders>
            <w:vAlign w:val="center"/>
          </w:tcPr>
          <w:p w14:paraId="2D1B96D8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1DDF6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6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2EC49FE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收到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 xml:space="preserve">附件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所列竣工决算资料</w:t>
            </w:r>
          </w:p>
        </w:tc>
      </w:tr>
      <w:tr w14:paraId="5A615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680" w:type="dxa"/>
            <w:tcBorders>
              <w:top w:val="nil"/>
              <w:left w:val="single" w:color="auto" w:sz="8" w:space="0"/>
              <w:bottom w:val="double" w:color="auto" w:sz="2" w:space="0"/>
              <w:right w:val="single" w:color="auto" w:sz="8" w:space="0"/>
            </w:tcBorders>
            <w:vAlign w:val="center"/>
          </w:tcPr>
          <w:p w14:paraId="1FB0BD78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审计处（签字）： </w:t>
            </w:r>
          </w:p>
        </w:tc>
      </w:tr>
    </w:tbl>
    <w:p w14:paraId="64A76EC2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注：本申请表及附件资料一式</w:t>
      </w:r>
      <w:r>
        <w:rPr>
          <w:rFonts w:hint="eastAsia" w:ascii="Times New Roman" w:hAnsi="Times New Roman" w:eastAsia="宋体" w:cs="Times New Roman"/>
          <w:szCs w:val="21"/>
        </w:rPr>
        <w:t>2</w:t>
      </w:r>
      <w:r>
        <w:rPr>
          <w:rFonts w:hint="eastAsia" w:ascii="宋体" w:hAnsi="宋体" w:eastAsia="宋体" w:cs="Times New Roman"/>
          <w:szCs w:val="21"/>
        </w:rPr>
        <w:t>份，审计处</w:t>
      </w:r>
      <w:r>
        <w:rPr>
          <w:rFonts w:hint="eastAsia" w:ascii="Times New Roman" w:hAnsi="Times New Roman" w:eastAsia="宋体" w:cs="Times New Roman"/>
          <w:szCs w:val="21"/>
        </w:rPr>
        <w:t>1</w:t>
      </w:r>
      <w:r>
        <w:rPr>
          <w:rFonts w:hint="eastAsia" w:ascii="宋体" w:hAnsi="宋体" w:eastAsia="宋体" w:cs="Times New Roman"/>
          <w:szCs w:val="21"/>
        </w:rPr>
        <w:t>份，基建处</w:t>
      </w:r>
      <w:r>
        <w:rPr>
          <w:rFonts w:hint="eastAsia" w:ascii="Times New Roman" w:hAnsi="Times New Roman" w:eastAsia="宋体" w:cs="Times New Roman"/>
          <w:szCs w:val="21"/>
        </w:rPr>
        <w:t>1</w:t>
      </w:r>
      <w:r>
        <w:rPr>
          <w:rFonts w:hint="eastAsia" w:ascii="宋体" w:hAnsi="宋体" w:eastAsia="宋体" w:cs="Times New Roman"/>
          <w:szCs w:val="21"/>
        </w:rPr>
        <w:t>份。</w:t>
      </w:r>
    </w:p>
    <w:p w14:paraId="065101A4">
      <w:pPr>
        <w:rPr>
          <w:rFonts w:hint="eastAsia" w:ascii="宋体" w:hAnsi="宋体" w:eastAsia="宋体"/>
          <w:sz w:val="24"/>
          <w:szCs w:val="24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6CB89909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附件4</w:t>
      </w:r>
    </w:p>
    <w:p w14:paraId="00D3F1C6">
      <w:pPr>
        <w:jc w:val="center"/>
        <w:rPr>
          <w:rFonts w:hint="eastAsia" w:ascii="宋体" w:hAnsi="宋体" w:eastAsia="宋体" w:cs="仿宋"/>
          <w:sz w:val="24"/>
          <w:szCs w:val="24"/>
        </w:rPr>
      </w:pPr>
      <w:bookmarkStart w:id="0" w:name="_Hlk211067110"/>
      <w:r>
        <w:rPr>
          <w:rFonts w:hint="eastAsia" w:ascii="宋体" w:hAnsi="宋体" w:eastAsia="宋体" w:cs="Times New Roman"/>
          <w:b/>
          <w:sz w:val="36"/>
          <w:szCs w:val="36"/>
        </w:rPr>
        <w:t>华东理工大学修缮工程开工备案表</w:t>
      </w:r>
    </w:p>
    <w:bookmarkEnd w:id="0"/>
    <w:p w14:paraId="5DEEE403">
      <w:pPr>
        <w:spacing w:line="360" w:lineRule="auto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 xml:space="preserve">编号：          </w:t>
      </w:r>
    </w:p>
    <w:tbl>
      <w:tblPr>
        <w:tblStyle w:val="9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4"/>
        <w:gridCol w:w="2412"/>
        <w:gridCol w:w="1509"/>
        <w:gridCol w:w="2726"/>
      </w:tblGrid>
      <w:tr w14:paraId="1E95C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E31F1">
            <w:pPr>
              <w:spacing w:line="360" w:lineRule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工程名称</w:t>
            </w:r>
          </w:p>
        </w:tc>
        <w:tc>
          <w:tcPr>
            <w:tcW w:w="6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BEAA3E">
            <w:pPr>
              <w:spacing w:line="360" w:lineRule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47514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378C">
            <w:pPr>
              <w:spacing w:line="360" w:lineRule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建设地址</w:t>
            </w:r>
          </w:p>
        </w:tc>
        <w:tc>
          <w:tcPr>
            <w:tcW w:w="6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B7DACA">
            <w:pPr>
              <w:spacing w:line="360" w:lineRule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45EC1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DF1C">
            <w:pPr>
              <w:spacing w:line="360" w:lineRule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建设规模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F5E9FF">
            <w:pPr>
              <w:spacing w:line="360" w:lineRule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EB7A6">
            <w:pPr>
              <w:spacing w:line="360" w:lineRule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合同价格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8373E">
            <w:pPr>
              <w:spacing w:line="360" w:lineRule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0B91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2CDE">
            <w:pPr>
              <w:spacing w:line="360" w:lineRule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设计单位</w:t>
            </w:r>
          </w:p>
        </w:tc>
        <w:tc>
          <w:tcPr>
            <w:tcW w:w="6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2F300">
            <w:pPr>
              <w:spacing w:line="360" w:lineRule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0069D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A5A3">
            <w:pPr>
              <w:spacing w:line="360" w:lineRule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施工总承包单位</w:t>
            </w:r>
          </w:p>
        </w:tc>
        <w:tc>
          <w:tcPr>
            <w:tcW w:w="6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C4D30">
            <w:pPr>
              <w:spacing w:line="360" w:lineRule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7DF9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8B08">
            <w:pPr>
              <w:spacing w:line="360" w:lineRule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监理单位</w:t>
            </w:r>
          </w:p>
        </w:tc>
        <w:tc>
          <w:tcPr>
            <w:tcW w:w="6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F9D0F">
            <w:pPr>
              <w:spacing w:line="360" w:lineRule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5DADB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BCC0">
            <w:pPr>
              <w:spacing w:line="360" w:lineRule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管理单位</w:t>
            </w:r>
          </w:p>
        </w:tc>
        <w:tc>
          <w:tcPr>
            <w:tcW w:w="6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0F82D">
            <w:pPr>
              <w:spacing w:line="360" w:lineRule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52FBB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7F10">
            <w:pPr>
              <w:spacing w:line="360" w:lineRule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合同工期</w:t>
            </w:r>
          </w:p>
        </w:tc>
        <w:tc>
          <w:tcPr>
            <w:tcW w:w="6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96F9D">
            <w:pPr>
              <w:spacing w:line="360" w:lineRule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3F70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9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6DC15">
            <w:pPr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6B15D3F0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备注：</w:t>
            </w:r>
          </w:p>
        </w:tc>
      </w:tr>
      <w:tr w14:paraId="4FB5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9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C246C">
            <w:pPr>
              <w:ind w:firstLine="562" w:firstLineChars="200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根据《华东理工大学修缮工程项目管理办法》第十八条规定，经审查，本修缮工程符合开工条件，准予开工备案。</w:t>
            </w:r>
          </w:p>
          <w:p w14:paraId="35DE3547">
            <w:pPr>
              <w:ind w:firstLine="6746" w:firstLineChars="2400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基建处</w:t>
            </w:r>
          </w:p>
          <w:p w14:paraId="28AEA9CE">
            <w:pPr>
              <w:ind w:firstLine="5622" w:firstLineChars="2000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日期：</w:t>
            </w:r>
          </w:p>
        </w:tc>
      </w:tr>
      <w:tr w14:paraId="70368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9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CD676">
            <w:pP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32"/>
              </w:rPr>
              <w:t>注意事项：</w:t>
            </w:r>
          </w:p>
          <w:p w14:paraId="492C6C65">
            <w:pPr>
              <w:numPr>
                <w:ilvl w:val="0"/>
                <w:numId w:val="3"/>
              </w:numP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32"/>
              </w:rPr>
              <w:t>本表自核发之日起一周内应予施工，逾期应办理延期手续，逾期未办理延期手续的，本表自行废止。</w:t>
            </w:r>
          </w:p>
          <w:p w14:paraId="48473E86">
            <w:pPr>
              <w:numPr>
                <w:ilvl w:val="0"/>
                <w:numId w:val="3"/>
              </w:num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32"/>
              </w:rPr>
              <w:t>未取得本表的修缮工程不得开工。</w:t>
            </w:r>
          </w:p>
        </w:tc>
      </w:tr>
    </w:tbl>
    <w:p w14:paraId="75F56EE8">
      <w:pP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63ACA68D">
      <w:pPr>
        <w:rPr>
          <w:rFonts w:hint="eastAsia" w:ascii="仿宋" w:hAnsi="仿宋" w:eastAsia="仿宋"/>
          <w:sz w:val="28"/>
          <w:szCs w:val="28"/>
        </w:rPr>
      </w:pPr>
      <w:bookmarkStart w:id="1" w:name="_Hlk211066939"/>
      <w:r>
        <w:rPr>
          <w:rFonts w:hint="eastAsia" w:ascii="仿宋" w:hAnsi="仿宋" w:eastAsia="仿宋"/>
          <w:sz w:val="28"/>
          <w:szCs w:val="28"/>
        </w:rPr>
        <w:t>附件5</w:t>
      </w:r>
    </w:p>
    <w:p w14:paraId="717E5B31">
      <w:pPr>
        <w:spacing w:after="156" w:afterLines="50" w:line="560" w:lineRule="exact"/>
        <w:jc w:val="center"/>
        <w:rPr>
          <w:rFonts w:hint="eastAsia" w:ascii="宋体" w:hAnsi="宋体" w:eastAsia="宋体" w:cs="仿宋"/>
          <w:b/>
          <w:bCs/>
          <w:sz w:val="36"/>
          <w:szCs w:val="36"/>
        </w:rPr>
      </w:pPr>
      <w:r>
        <w:rPr>
          <w:rFonts w:hint="eastAsia" w:ascii="宋体" w:hAnsi="宋体" w:eastAsia="宋体" w:cs="仿宋"/>
          <w:b/>
          <w:bCs/>
          <w:sz w:val="36"/>
          <w:szCs w:val="36"/>
        </w:rPr>
        <w:t>华东理工大学修缮工程竣工验收备案表</w:t>
      </w:r>
    </w:p>
    <w:bookmarkEnd w:id="1"/>
    <w:p w14:paraId="177D5D31">
      <w:pPr>
        <w:spacing w:line="560" w:lineRule="exact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项目编号：                                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882"/>
        <w:gridCol w:w="75"/>
        <w:gridCol w:w="3675"/>
        <w:gridCol w:w="1974"/>
      </w:tblGrid>
      <w:tr w14:paraId="05DEF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CD3FA"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工程名称</w:t>
            </w:r>
          </w:p>
        </w:tc>
        <w:tc>
          <w:tcPr>
            <w:tcW w:w="335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0CF9FB">
            <w:pPr>
              <w:spacing w:line="56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2EA9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8982D">
            <w:pPr>
              <w:spacing w:line="56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修缮面积（平方米）</w:t>
            </w:r>
          </w:p>
        </w:tc>
        <w:tc>
          <w:tcPr>
            <w:tcW w:w="335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72D02F">
            <w:pPr>
              <w:spacing w:line="56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05606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72B6">
            <w:pPr>
              <w:spacing w:line="56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工程结算额（万元）</w:t>
            </w:r>
          </w:p>
        </w:tc>
        <w:tc>
          <w:tcPr>
            <w:tcW w:w="335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68C47"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5FAD0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91EC"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资金来源</w:t>
            </w:r>
          </w:p>
        </w:tc>
        <w:tc>
          <w:tcPr>
            <w:tcW w:w="335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4EB8A"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4FF84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0321"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施工总承包单位</w:t>
            </w:r>
          </w:p>
        </w:tc>
        <w:tc>
          <w:tcPr>
            <w:tcW w:w="335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AAD54"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3AF21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D366"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设计单位</w:t>
            </w:r>
          </w:p>
        </w:tc>
        <w:tc>
          <w:tcPr>
            <w:tcW w:w="335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D98F8"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65EBE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50812"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监理单位</w:t>
            </w:r>
          </w:p>
        </w:tc>
        <w:tc>
          <w:tcPr>
            <w:tcW w:w="335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380AB"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746FA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3FFA"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管理单位</w:t>
            </w:r>
          </w:p>
        </w:tc>
        <w:tc>
          <w:tcPr>
            <w:tcW w:w="335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714A3"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6645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A2D4"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勘察单位</w:t>
            </w:r>
          </w:p>
        </w:tc>
        <w:tc>
          <w:tcPr>
            <w:tcW w:w="335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E9208"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3611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FAF6">
            <w:pPr>
              <w:spacing w:line="560" w:lineRule="exact"/>
              <w:ind w:firstLine="638" w:firstLineChars="228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验收日期：</w:t>
            </w:r>
          </w:p>
        </w:tc>
      </w:tr>
      <w:tr w14:paraId="28756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12AD"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以上由基建处负责填写</w:t>
            </w:r>
          </w:p>
        </w:tc>
      </w:tr>
      <w:tr w14:paraId="2192C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AB4BC">
            <w:pPr>
              <w:spacing w:line="600" w:lineRule="exact"/>
              <w:rPr>
                <w:rFonts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此次竣工验收工程概况描述：</w:t>
            </w:r>
          </w:p>
          <w:p w14:paraId="53445F1F">
            <w:pPr>
              <w:spacing w:line="600" w:lineRule="exact"/>
              <w:rPr>
                <w:rFonts w:ascii="宋体" w:hAnsi="宋体" w:eastAsia="仿宋_GB2312" w:cs="Times New Roman"/>
                <w:sz w:val="28"/>
                <w:szCs w:val="28"/>
              </w:rPr>
            </w:pPr>
          </w:p>
          <w:p w14:paraId="01020567">
            <w:pPr>
              <w:spacing w:line="600" w:lineRule="exact"/>
              <w:rPr>
                <w:rFonts w:ascii="宋体" w:hAnsi="宋体" w:eastAsia="仿宋_GB2312" w:cs="Times New Roman"/>
                <w:sz w:val="28"/>
                <w:szCs w:val="28"/>
              </w:rPr>
            </w:pPr>
          </w:p>
          <w:p w14:paraId="4595EB6D">
            <w:pPr>
              <w:spacing w:line="600" w:lineRule="exact"/>
              <w:rPr>
                <w:rFonts w:ascii="宋体" w:hAnsi="宋体" w:eastAsia="仿宋_GB2312" w:cs="Times New Roman"/>
                <w:sz w:val="28"/>
                <w:szCs w:val="28"/>
              </w:rPr>
            </w:pPr>
          </w:p>
          <w:p w14:paraId="2375987B">
            <w:pPr>
              <w:spacing w:line="600" w:lineRule="exact"/>
              <w:rPr>
                <w:rFonts w:ascii="宋体" w:hAnsi="宋体" w:eastAsia="仿宋_GB2312" w:cs="Times New Roman"/>
                <w:sz w:val="28"/>
                <w:szCs w:val="28"/>
              </w:rPr>
            </w:pPr>
          </w:p>
          <w:p w14:paraId="71676A7E">
            <w:pPr>
              <w:spacing w:line="700" w:lineRule="exact"/>
              <w:rPr>
                <w:rFonts w:ascii="宋体" w:hAnsi="宋体" w:eastAsia="仿宋_GB2312" w:cs="Times New Roman"/>
                <w:sz w:val="28"/>
                <w:szCs w:val="28"/>
              </w:rPr>
            </w:pPr>
          </w:p>
          <w:p w14:paraId="276D4C60">
            <w:pPr>
              <w:spacing w:line="700" w:lineRule="exact"/>
              <w:rPr>
                <w:rFonts w:ascii="宋体" w:hAnsi="宋体" w:eastAsia="仿宋_GB2312" w:cs="Times New Roman"/>
                <w:sz w:val="28"/>
                <w:szCs w:val="28"/>
              </w:rPr>
            </w:pPr>
          </w:p>
          <w:p w14:paraId="2717C83B">
            <w:pPr>
              <w:spacing w:line="600" w:lineRule="exact"/>
              <w:rPr>
                <w:rFonts w:ascii="宋体" w:hAnsi="宋体" w:eastAsia="仿宋_GB2312" w:cs="Times New Roman"/>
                <w:sz w:val="28"/>
                <w:szCs w:val="28"/>
              </w:rPr>
            </w:pPr>
          </w:p>
          <w:p w14:paraId="5669529A">
            <w:pPr>
              <w:spacing w:line="600" w:lineRule="exact"/>
              <w:rPr>
                <w:rFonts w:ascii="宋体" w:hAnsi="宋体" w:eastAsia="仿宋_GB2312" w:cs="Times New Roman"/>
                <w:sz w:val="28"/>
                <w:szCs w:val="28"/>
              </w:rPr>
            </w:pPr>
          </w:p>
        </w:tc>
      </w:tr>
      <w:tr w14:paraId="591AD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829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竣工</w:t>
            </w:r>
          </w:p>
          <w:p w14:paraId="0B24C7E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验收</w:t>
            </w:r>
          </w:p>
          <w:p w14:paraId="1D167B0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人员</w:t>
            </w:r>
          </w:p>
          <w:p w14:paraId="0279C02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签名</w:t>
            </w:r>
          </w:p>
        </w:tc>
        <w:tc>
          <w:tcPr>
            <w:tcW w:w="11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CD25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名</w:t>
            </w:r>
          </w:p>
        </w:tc>
        <w:tc>
          <w:tcPr>
            <w:tcW w:w="2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DFBF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部门</w:t>
            </w:r>
          </w:p>
        </w:tc>
        <w:tc>
          <w:tcPr>
            <w:tcW w:w="11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92C7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职务</w:t>
            </w:r>
          </w:p>
        </w:tc>
      </w:tr>
      <w:tr w14:paraId="44458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656E"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9357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587B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4AE7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8CC9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165A"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A4E3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8684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652A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70FF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FC68C"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0DFB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28CC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065D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EA5F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77C0B"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E7C4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17D5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14CA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321C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95A9"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2359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E700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C3B7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61E1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9790"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D588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98B5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30B8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E2A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93136"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1CCB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687A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FEED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8E1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4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078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工程竣工验收意见及结论：</w:t>
            </w:r>
          </w:p>
          <w:p w14:paraId="6033B2EA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3A6391ED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0A37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4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57E85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竣工验收各方盖章：</w:t>
            </w:r>
          </w:p>
        </w:tc>
      </w:tr>
    </w:tbl>
    <w:p w14:paraId="6A81314B">
      <w:pPr>
        <w:rPr>
          <w:rFonts w:hint="eastAsia" w:ascii="宋体" w:hAnsi="宋体" w:eastAsia="宋体"/>
          <w:sz w:val="24"/>
          <w:szCs w:val="24"/>
        </w:rPr>
      </w:pPr>
    </w:p>
    <w:p w14:paraId="212E591B">
      <w:pPr>
        <w:jc w:val="center"/>
        <w:rPr>
          <w:rFonts w:hint="eastAsia" w:ascii="宋体" w:hAnsi="宋体" w:eastAsia="宋体"/>
          <w:sz w:val="24"/>
          <w:szCs w:val="24"/>
        </w:rPr>
      </w:pPr>
    </w:p>
    <w:p w14:paraId="0A1D19AF">
      <w:pPr>
        <w:rPr>
          <w:rFonts w:hint="eastAsia" w:ascii="宋体" w:hAnsi="宋体" w:eastAsia="宋体"/>
          <w:sz w:val="24"/>
          <w:szCs w:val="24"/>
        </w:rPr>
      </w:pPr>
    </w:p>
    <w:p w14:paraId="196EFCE2">
      <w:pPr>
        <w:rPr>
          <w:rFonts w:hint="eastAsia" w:ascii="宋体" w:hAnsi="宋体" w:eastAsia="宋体"/>
          <w:sz w:val="24"/>
          <w:szCs w:val="24"/>
        </w:rPr>
      </w:pPr>
    </w:p>
    <w:p w14:paraId="51E82751">
      <w:pPr>
        <w:rPr>
          <w:rFonts w:hint="eastAsia" w:ascii="宋体" w:hAnsi="宋体" w:eastAsia="宋体"/>
          <w:sz w:val="24"/>
          <w:szCs w:val="24"/>
        </w:rPr>
      </w:pPr>
    </w:p>
    <w:p w14:paraId="1CE85EA6">
      <w:pPr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Mincho">
    <w:altName w:val="PingFang SC Bold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PingFang SC Bold">
    <w:panose1 w:val="020B0600000000000000"/>
    <w:charset w:val="80"/>
    <w:family w:val="auto"/>
    <w:pitch w:val="default"/>
    <w:sig w:usb0="A00002FF" w:usb1="7ACFFCFB" w:usb2="00000016" w:usb3="00000000" w:csb0="60020101" w:csb1="C0D6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18A95">
    <w:pPr>
      <w:pStyle w:val="4"/>
      <w:jc w:val="center"/>
      <w:rPr>
        <w:rFonts w:hint="eastAsia"/>
      </w:rPr>
    </w:pPr>
  </w:p>
  <w:p w14:paraId="7EDE7055">
    <w:pPr>
      <w:pStyle w:val="4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22550"/>
    <w:multiLevelType w:val="multilevel"/>
    <w:tmpl w:val="05C22550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8B83728"/>
    <w:multiLevelType w:val="multilevel"/>
    <w:tmpl w:val="38B8372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60BB2985"/>
    <w:multiLevelType w:val="multilevel"/>
    <w:tmpl w:val="60BB298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1YTkzMGQ2Yjg0MDgwZTZmYzE2MWFjMDM1YTgzOGUifQ=="/>
  </w:docVars>
  <w:rsids>
    <w:rsidRoot w:val="001B7BAC"/>
    <w:rsid w:val="00100EAE"/>
    <w:rsid w:val="00151CC7"/>
    <w:rsid w:val="00177A49"/>
    <w:rsid w:val="00181C87"/>
    <w:rsid w:val="001906F9"/>
    <w:rsid w:val="001B7BAC"/>
    <w:rsid w:val="001D47CE"/>
    <w:rsid w:val="00271803"/>
    <w:rsid w:val="002A562D"/>
    <w:rsid w:val="00386949"/>
    <w:rsid w:val="003A52BF"/>
    <w:rsid w:val="003E6AA2"/>
    <w:rsid w:val="00415C56"/>
    <w:rsid w:val="004276D0"/>
    <w:rsid w:val="00472EC7"/>
    <w:rsid w:val="00483816"/>
    <w:rsid w:val="00492C52"/>
    <w:rsid w:val="004D4AB7"/>
    <w:rsid w:val="00530E29"/>
    <w:rsid w:val="00575492"/>
    <w:rsid w:val="005808A3"/>
    <w:rsid w:val="00584D98"/>
    <w:rsid w:val="00591B33"/>
    <w:rsid w:val="00594EB0"/>
    <w:rsid w:val="005B3FA6"/>
    <w:rsid w:val="005B719B"/>
    <w:rsid w:val="005E2D4C"/>
    <w:rsid w:val="0062650F"/>
    <w:rsid w:val="00747C5F"/>
    <w:rsid w:val="00752119"/>
    <w:rsid w:val="007C6322"/>
    <w:rsid w:val="00812E3D"/>
    <w:rsid w:val="00886648"/>
    <w:rsid w:val="00896B77"/>
    <w:rsid w:val="008A1A4F"/>
    <w:rsid w:val="00902BF1"/>
    <w:rsid w:val="0092391C"/>
    <w:rsid w:val="0096678E"/>
    <w:rsid w:val="00975897"/>
    <w:rsid w:val="009A533A"/>
    <w:rsid w:val="009D3021"/>
    <w:rsid w:val="009D3A14"/>
    <w:rsid w:val="009E1052"/>
    <w:rsid w:val="00A86B4C"/>
    <w:rsid w:val="00A925A7"/>
    <w:rsid w:val="00B96EDC"/>
    <w:rsid w:val="00BB495B"/>
    <w:rsid w:val="00BC3A6C"/>
    <w:rsid w:val="00BD5981"/>
    <w:rsid w:val="00C25D53"/>
    <w:rsid w:val="00C32099"/>
    <w:rsid w:val="00C5349B"/>
    <w:rsid w:val="00C65FCF"/>
    <w:rsid w:val="00C80EC8"/>
    <w:rsid w:val="00C9524A"/>
    <w:rsid w:val="00CB24E4"/>
    <w:rsid w:val="00E374B9"/>
    <w:rsid w:val="00E43D3B"/>
    <w:rsid w:val="00E915F8"/>
    <w:rsid w:val="00EB7F20"/>
    <w:rsid w:val="00EF54FB"/>
    <w:rsid w:val="00F57CE5"/>
    <w:rsid w:val="00F80FB3"/>
    <w:rsid w:val="00FB24B5"/>
    <w:rsid w:val="29294E99"/>
    <w:rsid w:val="54FB6F96"/>
    <w:rsid w:val="56B5040E"/>
    <w:rsid w:val="5ED06112"/>
    <w:rsid w:val="67EB16BC"/>
    <w:rsid w:val="72D65ACD"/>
    <w:rsid w:val="74135A7A"/>
    <w:rsid w:val="75F7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line="480" w:lineRule="auto"/>
      <w:outlineLvl w:val="0"/>
    </w:pPr>
    <w:rPr>
      <w:rFonts w:eastAsia="宋体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line="360" w:lineRule="auto"/>
      <w:outlineLvl w:val="1"/>
    </w:pPr>
    <w:rPr>
      <w:rFonts w:eastAsia="仿宋" w:asciiTheme="majorHAnsi" w:hAnsiTheme="majorHAnsi" w:cstheme="majorBidi"/>
      <w:b/>
      <w:bCs/>
      <w:sz w:val="28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</w:style>
  <w:style w:type="paragraph" w:styleId="7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1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4"/>
    <w:qFormat/>
    <w:uiPriority w:val="99"/>
    <w:rPr>
      <w:sz w:val="18"/>
      <w:szCs w:val="18"/>
    </w:rPr>
  </w:style>
  <w:style w:type="character" w:customStyle="1" w:styleId="15">
    <w:name w:val="标题 1 字符"/>
    <w:basedOn w:val="11"/>
    <w:link w:val="2"/>
    <w:qFormat/>
    <w:uiPriority w:val="9"/>
    <w:rPr>
      <w:rFonts w:eastAsia="宋体"/>
      <w:b/>
      <w:bCs/>
      <w:kern w:val="44"/>
      <w:sz w:val="28"/>
      <w:szCs w:val="44"/>
    </w:rPr>
  </w:style>
  <w:style w:type="paragraph" w:customStyle="1" w:styleId="16">
    <w:name w:val="TOC 标题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17">
    <w:name w:val="标题 2 字符"/>
    <w:basedOn w:val="11"/>
    <w:link w:val="3"/>
    <w:qFormat/>
    <w:uiPriority w:val="9"/>
    <w:rPr>
      <w:rFonts w:eastAsia="仿宋" w:asciiTheme="majorHAnsi" w:hAnsiTheme="majorHAnsi" w:cstheme="majorBidi"/>
      <w:b/>
      <w:bCs/>
      <w:sz w:val="28"/>
      <w:szCs w:val="3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12D68-16D7-437F-AB07-F09EDF5B5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1183</Words>
  <Characters>1216</Characters>
  <Lines>23</Lines>
  <Paragraphs>6</Paragraphs>
  <TotalTime>130</TotalTime>
  <ScaleCrop>false</ScaleCrop>
  <LinksUpToDate>false</LinksUpToDate>
  <CharactersWithSpaces>1236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2025-09-28T00:43:00Z</dcterms:created>
  <dc:creator>user</dc:creator>
  <cp:lastModifiedBy>wyf</cp:lastModifiedBy>
  <cp:lastPrinted>2025-10-11T02:07:00Z</cp:lastPrinted>
  <dcterms:modified xsi:type="dcterms:W3CDTF">2025-10-13T02:14:02Z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AC8C1D5378734F318D6C0A8F998DCB3F_12</vt:lpwstr>
  </property>
  <property fmtid="{D5CDD505-2E9C-101B-9397-08002B2CF9AE}" pid="4" name="KSOTemplateDocerSaveRecord">
    <vt:lpwstr>eyJoZGlkIjoiZWY4NDY2NzQ1ZTcyNDFiZmZlMTAzZmI4YTU4ZTliMjQiLCJ1c2VySWQiOiIzMTQ1NTQyMzUifQ==</vt:lpwstr>
  </property>
</Properties>
</file>