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二级单位采购报价表</w:t>
      </w:r>
    </w:p>
    <w:tbl>
      <w:tblPr>
        <w:tblStyle w:val="5"/>
        <w:tblW w:w="102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28"/>
        <w:gridCol w:w="526"/>
        <w:gridCol w:w="1134"/>
        <w:gridCol w:w="242"/>
        <w:gridCol w:w="467"/>
        <w:gridCol w:w="667"/>
        <w:gridCol w:w="466"/>
        <w:gridCol w:w="852"/>
        <w:gridCol w:w="792"/>
        <w:gridCol w:w="295"/>
        <w:gridCol w:w="713"/>
        <w:gridCol w:w="1119"/>
        <w:gridCol w:w="1196"/>
      </w:tblGrid>
      <w:tr>
        <w:trPr>
          <w:trHeight w:val="489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采购人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83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采购单位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6567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/>
            </w:r>
          </w:p>
        </w:tc>
      </w:tr>
      <w:tr>
        <w:trPr>
          <w:trHeight w:val="54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单昕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13916308681</w:t>
            </w:r>
          </w:p>
        </w:tc>
      </w:tr>
      <w:tr>
        <w:trPr>
          <w:trHeight w:val="54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地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上海市徐汇区梅陇路130号</w:t>
            </w:r>
          </w:p>
        </w:tc>
      </w:tr>
      <w:tr>
        <w:trPr>
          <w:trHeight w:val="55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徐汇校区科辅一楼修缮工程消防电工程</w:t>
            </w:r>
          </w:p>
        </w:tc>
      </w:tr>
      <w:tr>
        <w:trPr>
          <w:trHeight w:val="56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货物      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□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服务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☑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工程</w:t>
            </w:r>
          </w:p>
        </w:tc>
      </w:tr>
      <w:tr>
        <w:trPr>
          <w:trHeight w:val="11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主要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943" w:type="dxa"/>
            <w:gridSpan w:val="11"/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8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比选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询价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单一来源</w:t>
            </w:r>
          </w:p>
        </w:tc>
      </w:tr>
      <w:tr>
        <w:trPr>
          <w:trHeight w:val="87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976" w:type="dxa"/>
            <w:gridSpan w:val="5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3323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“采购人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”及“采购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需求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”由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采购人填写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并盖章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后一起发至供应商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，“供应商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与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报价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由供应商填写。</w:t>
            </w:r>
          </w:p>
        </w:tc>
      </w:tr>
      <w:tr>
        <w:trPr>
          <w:trHeight w:val="561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供应商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供应商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4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联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系  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企 业 地 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4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报      价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质  保  期</w:t>
            </w:r>
          </w:p>
        </w:tc>
        <w:tc>
          <w:tcPr>
            <w:tcW w:w="3828" w:type="dxa"/>
            <w:gridSpan w:val="6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2315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693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Cs w:val="21"/>
              </w:rPr>
              <w:t>货物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（进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关设备报外币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设备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品牌/型号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进关设备到岸地</w:t>
            </w:r>
          </w:p>
        </w:tc>
      </w:tr>
      <w:tr>
        <w:trPr>
          <w:cantSplit/>
          <w:trHeight w:val="1004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CIF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CIP</w:t>
            </w:r>
          </w:p>
        </w:tc>
      </w:tr>
      <w:tr>
        <w:trPr>
          <w:cantSplit/>
          <w:trHeight w:val="52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供应商须另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附满足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采购需求并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加盖公章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的详细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报价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清单。</w:t>
            </w:r>
          </w:p>
        </w:tc>
      </w:tr>
    </w:tbl>
    <w:p>
      <w:pPr>
        <w:spacing w:line="480" w:lineRule="auto"/>
        <w:rPr>
          <w:rFonts w:ascii="Times New Roman" w:hAnsi="Times New Roman" w:eastAsia="宋体"/>
          <w:sz w:val="24"/>
          <w:szCs w:val="24"/>
        </w:rPr>
      </w:pP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供应商</w:t>
      </w:r>
      <w:r>
        <w:rPr>
          <w:rFonts w:ascii="Times New Roman" w:hAnsi="Times New Roman" w:eastAsia="宋体"/>
          <w:sz w:val="24"/>
          <w:szCs w:val="24"/>
        </w:rPr>
        <w:t>代表</w:t>
      </w:r>
      <w:r>
        <w:rPr>
          <w:rFonts w:hint="eastAsia" w:ascii="Times New Roman" w:hAnsi="Times New Roman" w:eastAsia="宋体"/>
          <w:sz w:val="24"/>
          <w:szCs w:val="24"/>
        </w:rPr>
        <w:t>（</w:t>
      </w:r>
      <w:r>
        <w:rPr>
          <w:rFonts w:ascii="Times New Roman" w:hAnsi="Times New Roman" w:eastAsia="宋体"/>
          <w:sz w:val="24"/>
          <w:szCs w:val="24"/>
        </w:rPr>
        <w:t>签字</w:t>
      </w:r>
      <w:r>
        <w:rPr>
          <w:rFonts w:hint="eastAsia" w:ascii="Times New Roman" w:hAnsi="Times New Roman" w:eastAsia="宋体"/>
          <w:sz w:val="24"/>
          <w:szCs w:val="24"/>
        </w:rPr>
        <w:t>）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 xml:space="preserve">                        </w:t>
      </w: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供  应  商</w:t>
      </w:r>
      <w:r>
        <w:rPr>
          <w:rFonts w:ascii="Times New Roman" w:hAnsi="Times New Roman" w:eastAsia="宋体"/>
          <w:sz w:val="24"/>
          <w:szCs w:val="24"/>
        </w:rPr>
        <w:t>（</w:t>
      </w:r>
      <w:r>
        <w:rPr>
          <w:rFonts w:hint="eastAsia" w:ascii="Times New Roman" w:hAnsi="Times New Roman" w:eastAsia="宋体"/>
          <w:sz w:val="24"/>
          <w:szCs w:val="24"/>
        </w:rPr>
        <w:t>盖章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 xml:space="preserve">： </w:t>
      </w:r>
      <w:r>
        <w:rPr>
          <w:rFonts w:ascii="Times New Roman" w:hAnsi="Times New Roman" w:eastAsia="宋体"/>
          <w:sz w:val="24"/>
          <w:szCs w:val="24"/>
        </w:rPr>
        <w:t xml:space="preserve">                         </w:t>
      </w: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报   价   时   间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 xml:space="preserve">     </w:t>
      </w:r>
      <w:r>
        <w:rPr>
          <w:rFonts w:ascii="Times New Roman" w:hAnsi="Times New Roman" w:eastAsia="宋体"/>
          <w:sz w:val="24"/>
          <w:szCs w:val="24"/>
        </w:rPr>
        <w:t xml:space="preserve">      </w:t>
      </w:r>
      <w:r>
        <w:rPr>
          <w:rFonts w:hint="eastAsia" w:ascii="Times New Roman" w:hAnsi="Times New Roman" w:eastAsia="宋体"/>
          <w:sz w:val="24"/>
          <w:szCs w:val="24"/>
        </w:rPr>
        <w:t xml:space="preserve"> 年  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 xml:space="preserve"> 月 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>日</w:t>
      </w:r>
    </w:p>
    <w:p>
      <w:pPr>
        <w:widowControl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采  购  需  求</w:t>
      </w:r>
    </w:p>
    <w:p>
      <w:pPr>
        <w:widowControl/>
        <w:jc w:val="center"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采购单位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盖章)</w:t>
      </w: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一、采购项目名称及数量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 xml:space="preserve">1.1 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徐汇校区科辅一楼修缮工程消防电工程</w:t>
      </w:r>
    </w:p>
    <w:p>
      <w:pPr>
        <w:widowControl/>
        <w:rPr>
          <w:rFonts w:hint="default"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1.2 数量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或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服务期限：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2023年09月20日 - 2024年01月20日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1.3 预算金额及最高限价：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20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 xml:space="preserve">   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万元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二、采购</w:t>
      </w:r>
      <w:r>
        <w:rPr>
          <w:rFonts w:ascii="Times New Roman" w:hAnsi="Times New Roman" w:eastAsia="宋体" w:cs="宋体"/>
          <w:b/>
          <w:color w:val="000000"/>
          <w:kern w:val="0"/>
          <w:szCs w:val="21"/>
        </w:rPr>
        <w:t>项目</w:t>
      </w: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技术要求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1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主要技术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参数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、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技术要求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或施工内容；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hint="default"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科辅一楼修缮工程专业分包消防电工程准备进行发起采购，专业工程暂估价20万元。</w:t>
        <w:br/>
        <w:t xml:space="preserve">主要施工内容包括：电气系统、供配电系统、照明系统，建筑物防雷接地系统及安全措施等。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.安装调试、验收、培训、质保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期限、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售后服务要求</w:t>
      </w: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inhala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STIX Two Text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ell Roundhand Regular">
    <w:panose1 w:val="02000603080000090004"/>
    <w:charset w:val="00"/>
    <w:family w:val="auto"/>
    <w:pitch w:val="default"/>
    <w:sig w:usb0="00000000" w:usb1="00000000" w:usb2="00000000" w:usb3="00000000" w:csb0="00000000" w:csb1="00000000"/>
  </w:font>
  <w:font w:name="Silom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87"/>
    <w:rsid w:val="000B778A"/>
    <w:rsid w:val="00194025"/>
    <w:rsid w:val="001E774F"/>
    <w:rsid w:val="0024269A"/>
    <w:rsid w:val="002E1248"/>
    <w:rsid w:val="003338D7"/>
    <w:rsid w:val="0034588A"/>
    <w:rsid w:val="00346CD1"/>
    <w:rsid w:val="00386595"/>
    <w:rsid w:val="003A3437"/>
    <w:rsid w:val="00477D4E"/>
    <w:rsid w:val="005E7045"/>
    <w:rsid w:val="00613E80"/>
    <w:rsid w:val="00617187"/>
    <w:rsid w:val="006E6FA3"/>
    <w:rsid w:val="00754446"/>
    <w:rsid w:val="007878A9"/>
    <w:rsid w:val="00847077"/>
    <w:rsid w:val="008D0A64"/>
    <w:rsid w:val="00923F5F"/>
    <w:rsid w:val="009E220F"/>
    <w:rsid w:val="00A23476"/>
    <w:rsid w:val="00AA2F6E"/>
    <w:rsid w:val="00AF3F06"/>
    <w:rsid w:val="00B83D0B"/>
    <w:rsid w:val="00BA31B5"/>
    <w:rsid w:val="00BF2DC9"/>
    <w:rsid w:val="00C107A0"/>
    <w:rsid w:val="00C57A99"/>
    <w:rsid w:val="00C60066"/>
    <w:rsid w:val="00CB035F"/>
    <w:rsid w:val="00CF0A4D"/>
    <w:rsid w:val="00D2224D"/>
    <w:rsid w:val="00D41139"/>
    <w:rsid w:val="00D62E4A"/>
    <w:rsid w:val="00DD39FF"/>
    <w:rsid w:val="00DE26F4"/>
    <w:rsid w:val="00E758EA"/>
    <w:rsid w:val="00E875EF"/>
    <w:rsid w:val="00EC2960"/>
    <w:rsid w:val="00EF034D"/>
    <w:rsid w:val="00F50084"/>
    <w:rsid w:val="00F753CD"/>
    <w:rsid w:val="608D3F3E"/>
    <w:rsid w:val="6E6F0B47"/>
    <w:rsid w:val="7F9CDF6C"/>
    <w:rsid w:val="A7DACDAB"/>
    <w:rsid w:val="FF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www.2345.com/?kvizca</Company>
  <Pages>2</Pages>
  <Words>100</Words>
  <Characters>574</Characters>
  <Lines>4</Lines>
  <Paragraphs>1</Paragraphs>
  <TotalTime>1</TotalTime>
  <ScaleCrop>false</ScaleCrop>
  <LinksUpToDate>false</LinksUpToDate>
  <CharactersWithSpaces>673</CharactersWithSpaces>
  <Application>WPS Office_5.1.0.7655_F1E327BC-269C-435d-A152-05C5408002CA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2018-11-02T21:58:00Z</dcterms:created>
  <dc:creator>08180</dc:creator>
  <cp:lastModifiedBy>折腾F_路</cp:lastModifiedBy>
  <cp:lastPrinted>2018-10-25T21:55:00Z</cp:lastPrinted>
  <dcterms:modified xsi:type="dcterms:W3CDTF">2023-03-23T16:15:46Z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BA3E1E6956EBC0E8D9701A64911D5D0A</vt:lpwstr>
  </property>
</Properties>
</file>